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B6" w:rsidRDefault="006A36B6" w:rsidP="006A36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6B6" w:rsidRDefault="006A36B6" w:rsidP="006A3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6A36B6" w:rsidRDefault="006A36B6" w:rsidP="006A3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ДЕПУТАТОВ БОРОВОГО СЕЛЬСКОГО ПОСЕЛЕНИЯ ОКТЯБРЬСКОГО МУНИЦИПАЛЬНОГО РАЙОНА</w:t>
      </w:r>
    </w:p>
    <w:p w:rsidR="006A36B6" w:rsidRDefault="006A36B6" w:rsidP="006A3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A36B6" w:rsidRDefault="006A36B6" w:rsidP="006A3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6A36B6" w:rsidRDefault="006A36B6" w:rsidP="006A36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6B6" w:rsidRDefault="005E49CD" w:rsidP="006A36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 10.10. </w:t>
      </w:r>
      <w:r w:rsidR="006A36B6">
        <w:rPr>
          <w:rFonts w:ascii="Times New Roman" w:eastAsia="Times New Roman" w:hAnsi="Times New Roman"/>
          <w:sz w:val="28"/>
          <w:szCs w:val="28"/>
          <w:lang w:eastAsia="ru-RU"/>
        </w:rPr>
        <w:t xml:space="preserve">2023г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A36B6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9274CE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="006A36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6A36B6" w:rsidRDefault="006A36B6" w:rsidP="006A36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6B6" w:rsidRDefault="006A36B6" w:rsidP="006A36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6A36B6" w:rsidRDefault="006A36B6" w:rsidP="006A36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Борового</w:t>
      </w:r>
      <w:proofErr w:type="gramEnd"/>
    </w:p>
    <w:p w:rsidR="006A36B6" w:rsidRDefault="006A36B6" w:rsidP="006A36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6A36B6" w:rsidRDefault="006A36B6" w:rsidP="006A36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A36B6" w:rsidRDefault="006A36B6" w:rsidP="006A36B6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6B6" w:rsidRDefault="006A36B6" w:rsidP="006A36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Борового сельского поселения</w:t>
      </w:r>
    </w:p>
    <w:p w:rsidR="006A36B6" w:rsidRDefault="006A36B6" w:rsidP="006A36B6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6B6" w:rsidRDefault="006A36B6" w:rsidP="006A36B6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6A36B6" w:rsidRDefault="006A36B6" w:rsidP="006A36B6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6B6" w:rsidRDefault="006A36B6" w:rsidP="006A36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Устав Борового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6A36B6" w:rsidRDefault="006A36B6" w:rsidP="006A36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статье 17.1 </w:t>
      </w:r>
      <w:r>
        <w:rPr>
          <w:rFonts w:ascii="Times New Roman" w:hAnsi="Times New Roman"/>
          <w:b/>
          <w:sz w:val="28"/>
          <w:szCs w:val="28"/>
        </w:rPr>
        <w:t xml:space="preserve">«Староста сельского населенного пункта» </w:t>
      </w:r>
      <w:r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6A36B6" w:rsidRDefault="006A36B6" w:rsidP="006A36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Староста сельского населенного пункта назначается Советом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Борового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6A36B6" w:rsidRDefault="006A36B6" w:rsidP="006A36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статье 27 </w:t>
      </w:r>
      <w:r>
        <w:rPr>
          <w:rFonts w:ascii="Times New Roman" w:hAnsi="Times New Roman"/>
          <w:b/>
          <w:sz w:val="28"/>
          <w:szCs w:val="28"/>
        </w:rPr>
        <w:t xml:space="preserve">«Досрочное прекращение </w:t>
      </w:r>
      <w:proofErr w:type="gramStart"/>
      <w:r>
        <w:rPr>
          <w:rFonts w:ascii="Times New Roman" w:hAnsi="Times New Roman"/>
          <w:b/>
          <w:sz w:val="28"/>
          <w:szCs w:val="28"/>
        </w:rPr>
        <w:t>полномочий депутата Совета депутатов поселения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6A36B6" w:rsidRDefault="006A36B6" w:rsidP="006A3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11 изложить в следующей редакции:</w:t>
      </w:r>
    </w:p>
    <w:p w:rsidR="006A36B6" w:rsidRDefault="006A36B6" w:rsidP="006A3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«11) полномочия депутата Совета депутатов Борового сельского поселения прекращаются досрочно решением Совета депутатов Борового сельского поселения в случае отсутствия депутата без уважительных причин на всех заседаниях Совета депутатов Борового сельского поселения в течение шести месяцев подряд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6A36B6" w:rsidRDefault="006A36B6" w:rsidP="006A3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 12 следующего содержания:</w:t>
      </w:r>
    </w:p>
    <w:p w:rsidR="006A36B6" w:rsidRDefault="006A36B6" w:rsidP="006A3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«12) депутат освобождается от ответственности за несоблюдение ограничений и запретов, требований о предотвращении или об </w:t>
      </w:r>
      <w:r>
        <w:rPr>
          <w:rFonts w:ascii="Times New Roman" w:hAnsi="Times New Roman"/>
          <w:sz w:val="28"/>
          <w:szCs w:val="28"/>
        </w:rPr>
        <w:lastRenderedPageBreak/>
        <w:t>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ascii="Times New Roman" w:hAnsi="Times New Roman"/>
          <w:sz w:val="28"/>
          <w:szCs w:val="28"/>
        </w:rPr>
        <w:t xml:space="preserve">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6A36B6" w:rsidRDefault="006A36B6" w:rsidP="006A3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11считать подпунктом 13;</w:t>
      </w:r>
    </w:p>
    <w:p w:rsidR="006A36B6" w:rsidRDefault="006A36B6" w:rsidP="006A36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статью 28 </w:t>
      </w:r>
      <w:r>
        <w:rPr>
          <w:rFonts w:ascii="Times New Roman" w:hAnsi="Times New Roman"/>
          <w:b/>
          <w:sz w:val="28"/>
          <w:szCs w:val="28"/>
        </w:rPr>
        <w:t xml:space="preserve">« Глава поселения» </w:t>
      </w:r>
      <w:r>
        <w:rPr>
          <w:rFonts w:ascii="Times New Roman" w:hAnsi="Times New Roman"/>
          <w:sz w:val="28"/>
          <w:szCs w:val="28"/>
        </w:rPr>
        <w:t>дополнить пунктом 9 следующего содержания:</w:t>
      </w:r>
    </w:p>
    <w:p w:rsidR="006A36B6" w:rsidRDefault="006A36B6" w:rsidP="006A3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«9.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A36B6" w:rsidRDefault="006A36B6" w:rsidP="006A3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36B6" w:rsidRDefault="006A36B6" w:rsidP="006A3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в газете «Октябрьская искра»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6A36B6" w:rsidRDefault="006A36B6" w:rsidP="006A3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6B6" w:rsidRDefault="006A36B6" w:rsidP="006A3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6A36B6" w:rsidRDefault="006A36B6" w:rsidP="006A3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6B6" w:rsidRDefault="006A36B6" w:rsidP="006A3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6B6" w:rsidRDefault="006A36B6" w:rsidP="006A3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A36B6" w:rsidRDefault="006A36B6" w:rsidP="006A36B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Борового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Н.К. </w:t>
      </w:r>
      <w:proofErr w:type="spellStart"/>
      <w:r>
        <w:rPr>
          <w:rFonts w:ascii="Times New Roman" w:hAnsi="Times New Roman"/>
          <w:sz w:val="28"/>
          <w:szCs w:val="28"/>
        </w:rPr>
        <w:t>Гасс</w:t>
      </w:r>
      <w:proofErr w:type="spellEnd"/>
    </w:p>
    <w:p w:rsidR="006A36B6" w:rsidRDefault="006A36B6" w:rsidP="006A3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6B6" w:rsidRDefault="006A36B6" w:rsidP="006A3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6B6" w:rsidRDefault="006A36B6" w:rsidP="006A36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6A36B6" w:rsidRDefault="006A36B6" w:rsidP="006A3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М.И.Семенищева</w:t>
      </w:r>
    </w:p>
    <w:p w:rsidR="006A36B6" w:rsidRDefault="006A36B6" w:rsidP="006A36B6"/>
    <w:p w:rsidR="00136ED1" w:rsidRDefault="00136ED1"/>
    <w:sectPr w:rsidR="00136ED1" w:rsidSect="0013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6B6"/>
    <w:rsid w:val="00136ED1"/>
    <w:rsid w:val="005E49CD"/>
    <w:rsid w:val="006A36B6"/>
    <w:rsid w:val="008D3C83"/>
    <w:rsid w:val="009274CE"/>
    <w:rsid w:val="00C0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6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3187</Characters>
  <Application>Microsoft Office Word</Application>
  <DocSecurity>0</DocSecurity>
  <Lines>26</Lines>
  <Paragraphs>7</Paragraphs>
  <ScaleCrop>false</ScaleCrop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7</cp:revision>
  <dcterms:created xsi:type="dcterms:W3CDTF">2023-09-05T10:45:00Z</dcterms:created>
  <dcterms:modified xsi:type="dcterms:W3CDTF">2023-10-06T10:31:00Z</dcterms:modified>
</cp:coreProperties>
</file>